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1F81">
      <w:pPr>
        <w:spacing w:before="88" w:line="223" w:lineRule="auto"/>
        <w:jc w:val="center"/>
        <w:outlineLvl w:val="0"/>
        <w:rPr>
          <w:rFonts w:hint="eastAsia" w:ascii="宋体" w:hAnsi="宋体" w:eastAsia="宋体" w:cs="宋体"/>
          <w:b/>
          <w:bCs/>
          <w:spacing w:val="5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吉林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九台农村商业银行吉林农信九九赢系列</w:t>
      </w:r>
    </w:p>
    <w:p w14:paraId="0DE77266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部分理财产品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提前终止的公告</w:t>
      </w:r>
    </w:p>
    <w:p w14:paraId="1888F99F">
      <w:pPr>
        <w:spacing w:line="302" w:lineRule="auto"/>
        <w:rPr>
          <w:rFonts w:ascii="Arial"/>
          <w:sz w:val="21"/>
        </w:rPr>
      </w:pPr>
    </w:p>
    <w:p w14:paraId="1DC253E0">
      <w:pPr>
        <w:spacing w:line="302" w:lineRule="auto"/>
        <w:rPr>
          <w:rFonts w:ascii="Arial"/>
          <w:sz w:val="21"/>
        </w:rPr>
      </w:pPr>
    </w:p>
    <w:p w14:paraId="55F7610D">
      <w:pPr>
        <w:pStyle w:val="2"/>
        <w:spacing w:before="101" w:line="222" w:lineRule="auto"/>
      </w:pPr>
      <w:r>
        <w:rPr>
          <w:spacing w:val="4"/>
        </w:rPr>
        <w:t>尊敬的投资者：</w:t>
      </w:r>
    </w:p>
    <w:p w14:paraId="11530542">
      <w:pPr>
        <w:pStyle w:val="2"/>
        <w:spacing w:before="187" w:line="334" w:lineRule="auto"/>
        <w:ind w:right="602" w:firstLine="652" w:firstLineChars="200"/>
        <w:jc w:val="both"/>
        <w:rPr>
          <w:spacing w:val="8"/>
        </w:rPr>
      </w:pPr>
      <w:r>
        <w:rPr>
          <w:spacing w:val="8"/>
        </w:rPr>
        <w:t>本着审慎经营和投资者利益优先原则，经审慎评估，现</w:t>
      </w:r>
      <w:r>
        <w:rPr>
          <w:spacing w:val="9"/>
        </w:rPr>
        <w:t>根据产品说明书关于提前终止情形的相关约定，我行将提前</w:t>
      </w:r>
      <w:r>
        <w:rPr>
          <w:spacing w:val="8"/>
        </w:rPr>
        <w:t>终止部分理财产品，具体明细如下：</w:t>
      </w:r>
    </w:p>
    <w:tbl>
      <w:tblPr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2160"/>
        <w:gridCol w:w="2160"/>
        <w:gridCol w:w="2160"/>
      </w:tblGrid>
      <w:tr w14:paraId="255E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F1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5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原终止日期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提前终止日期</w:t>
            </w:r>
          </w:p>
        </w:tc>
      </w:tr>
      <w:tr w14:paraId="7DDA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8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吉林农信九九赢系列第202501137期净值型理财产品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JY202501137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2025/12/17</w:t>
            </w:r>
          </w:p>
        </w:tc>
      </w:tr>
      <w:tr w14:paraId="45A1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吉林农信九九赢系列第202501141期净值型理财产品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C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JY202501141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D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2025/12/17</w:t>
            </w:r>
          </w:p>
        </w:tc>
      </w:tr>
    </w:tbl>
    <w:p w14:paraId="4B8796E8">
      <w:pPr>
        <w:spacing w:line="59" w:lineRule="exact"/>
      </w:pPr>
    </w:p>
    <w:p w14:paraId="22431253">
      <w:pPr>
        <w:spacing w:line="59" w:lineRule="exact"/>
      </w:pPr>
    </w:p>
    <w:p w14:paraId="3D10ABA3">
      <w:pPr>
        <w:pStyle w:val="2"/>
        <w:spacing w:before="101" w:line="372" w:lineRule="auto"/>
        <w:ind w:right="600" w:firstLine="644" w:firstLineChars="200"/>
        <w:jc w:val="both"/>
      </w:pPr>
      <w:r>
        <w:rPr>
          <w:spacing w:val="6"/>
        </w:rPr>
        <w:t>我行将在提前终止日后</w:t>
      </w:r>
      <w:r>
        <w:rPr>
          <w:spacing w:val="-41"/>
        </w:rPr>
        <w:t xml:space="preserve"> </w:t>
      </w:r>
      <w:r>
        <w:rPr>
          <w:spacing w:val="6"/>
        </w:rPr>
        <w:t>5</w:t>
      </w:r>
      <w:r>
        <w:rPr>
          <w:spacing w:val="-67"/>
        </w:rPr>
        <w:t xml:space="preserve"> </w:t>
      </w:r>
      <w:r>
        <w:rPr>
          <w:spacing w:val="6"/>
        </w:rPr>
        <w:t>个工作日内划付理财本金及应得收益，具体金额依据产</w:t>
      </w:r>
      <w:r>
        <w:rPr>
          <w:spacing w:val="5"/>
        </w:rPr>
        <w:t>品实</w:t>
      </w:r>
      <w:r>
        <w:rPr>
          <w:spacing w:val="8"/>
        </w:rPr>
        <w:t>际清算情况确定，请您提前做好资金安排。</w:t>
      </w:r>
    </w:p>
    <w:p w14:paraId="13C0A693">
      <w:pPr>
        <w:pStyle w:val="2"/>
        <w:spacing w:before="2" w:line="223" w:lineRule="auto"/>
        <w:ind w:firstLine="636" w:firstLineChars="200"/>
      </w:pPr>
      <w:r>
        <w:rPr>
          <w:spacing w:val="4"/>
        </w:rPr>
        <w:t>特此公告。</w:t>
      </w:r>
    </w:p>
    <w:p w14:paraId="1E3786AE">
      <w:pPr>
        <w:spacing w:line="263" w:lineRule="auto"/>
        <w:rPr>
          <w:rFonts w:ascii="Arial"/>
          <w:sz w:val="21"/>
        </w:rPr>
      </w:pPr>
    </w:p>
    <w:p w14:paraId="3F6AE607">
      <w:pPr>
        <w:spacing w:line="263" w:lineRule="auto"/>
        <w:rPr>
          <w:rFonts w:ascii="Arial"/>
          <w:sz w:val="21"/>
        </w:rPr>
      </w:pPr>
    </w:p>
    <w:p w14:paraId="184A2B99">
      <w:pPr>
        <w:spacing w:line="263" w:lineRule="auto"/>
        <w:rPr>
          <w:rFonts w:ascii="Arial"/>
          <w:sz w:val="21"/>
        </w:rPr>
      </w:pPr>
    </w:p>
    <w:p w14:paraId="1F6E3B1D">
      <w:pPr>
        <w:spacing w:line="263" w:lineRule="auto"/>
        <w:rPr>
          <w:rFonts w:ascii="Arial"/>
          <w:sz w:val="21"/>
        </w:rPr>
      </w:pPr>
    </w:p>
    <w:p w14:paraId="310CD4E2">
      <w:pPr>
        <w:spacing w:line="263" w:lineRule="auto"/>
        <w:rPr>
          <w:rFonts w:ascii="Arial"/>
          <w:sz w:val="21"/>
        </w:rPr>
      </w:pPr>
    </w:p>
    <w:p w14:paraId="2CB55A7E">
      <w:pPr>
        <w:spacing w:line="263" w:lineRule="auto"/>
        <w:rPr>
          <w:rFonts w:ascii="Arial"/>
          <w:sz w:val="21"/>
        </w:rPr>
      </w:pPr>
    </w:p>
    <w:p w14:paraId="3DF44309">
      <w:pPr>
        <w:pStyle w:val="2"/>
        <w:spacing w:before="101" w:line="221" w:lineRule="auto"/>
        <w:ind w:firstLine="4186" w:firstLineChars="1300"/>
      </w:pPr>
      <w:r>
        <w:rPr>
          <w:spacing w:val="6"/>
        </w:rPr>
        <w:t>吉林</w:t>
      </w:r>
      <w:r>
        <w:rPr>
          <w:rFonts w:hint="eastAsia"/>
          <w:spacing w:val="6"/>
          <w:lang w:val="en-US" w:eastAsia="zh-CN"/>
        </w:rPr>
        <w:t>九台农村商业银行</w:t>
      </w:r>
      <w:r>
        <w:rPr>
          <w:spacing w:val="6"/>
        </w:rPr>
        <w:t>股份有限公司</w:t>
      </w:r>
    </w:p>
    <w:p w14:paraId="3EEEFA93">
      <w:pPr>
        <w:pStyle w:val="2"/>
        <w:spacing w:before="167" w:line="222" w:lineRule="auto"/>
        <w:ind w:left="6450"/>
      </w:pPr>
      <w:r>
        <w:rPr>
          <w:spacing w:val="-8"/>
        </w:rPr>
        <w:t>2025</w:t>
      </w:r>
      <w:r>
        <w:rPr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36"/>
        </w:rPr>
        <w:t xml:space="preserve"> </w:t>
      </w:r>
      <w:r>
        <w:rPr>
          <w:rFonts w:hint="eastAsia"/>
          <w:spacing w:val="-36"/>
          <w:lang w:val="en-US" w:eastAsia="zh-CN"/>
        </w:rPr>
        <w:t xml:space="preserve">12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12</w:t>
      </w:r>
      <w:bookmarkStart w:id="0" w:name="_GoBack"/>
      <w:bookmarkEnd w:id="0"/>
      <w:r>
        <w:rPr>
          <w:spacing w:val="-8"/>
        </w:rPr>
        <w:t xml:space="preserve"> 日</w:t>
      </w:r>
    </w:p>
    <w:sectPr>
      <w:pgSz w:w="11906" w:h="16839"/>
      <w:pgMar w:top="1422" w:right="1199" w:bottom="0" w:left="11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6E29B2"/>
    <w:rsid w:val="0BFF05E0"/>
    <w:rsid w:val="17710621"/>
    <w:rsid w:val="21ED3FF8"/>
    <w:rsid w:val="3C715FA1"/>
    <w:rsid w:val="446B0421"/>
    <w:rsid w:val="53430A43"/>
    <w:rsid w:val="65804FA9"/>
    <w:rsid w:val="66197E1D"/>
    <w:rsid w:val="6BBE16E7"/>
    <w:rsid w:val="72E67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429</Words>
  <Characters>784</Characters>
  <TotalTime>1</TotalTime>
  <ScaleCrop>false</ScaleCrop>
  <LinksUpToDate>false</LinksUpToDate>
  <CharactersWithSpaces>791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2025-08-12T11:18:00Z</dcterms:created>
  <dc:creator>lenovo</dc:creator>
  <cp:lastModifiedBy>QQ啦啦啦</cp:lastModifiedBy>
  <cp:lastPrinted>2025-08-13T08:10:00Z</cp:lastPrinted>
  <dcterms:modified xsi:type="dcterms:W3CDTF">2025-12-08T01:17:29Z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2025-08-13T15:42:46Z</vt:filetime>
  </property>
  <property fmtid="{D5CDD505-2E9C-101B-9397-08002B2CF9AE}" pid="4" name="KSOTemplateDocerSaveRecord">
    <vt:lpwstr>eyJoZGlkIjoiZjY2MTA3YzgzNjFlYjRlOTYzNGQ1YjQzMjdhYmM5ZGQiLCJ1c2VySWQiOiIxMzQxNTgxNDkwIn0=</vt:lpwstr>
  </property>
  <property fmtid="{D5CDD505-2E9C-101B-9397-08002B2CF9AE}" pid="5" name="KSOProductBuildVer">
    <vt:lpwstr>2052-12.1.0.23542</vt:lpwstr>
  </property>
  <property fmtid="{D5CDD505-2E9C-101B-9397-08002B2CF9AE}" pid="6" name="ICV">
    <vt:lpwstr>CAAE78A313B344EB83C76837ED39A6DB_12</vt:lpwstr>
  </property>
</Properties>
</file>